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jc w:val="center"/>
        <w:rPr>
          <w:b w:val="1"/>
          <w:sz w:val="28"/>
          <w:szCs w:val="28"/>
        </w:rPr>
      </w:pPr>
      <w:r w:rsidDel="00000000" w:rsidR="00000000" w:rsidRPr="00000000">
        <w:rPr>
          <w:rFonts w:ascii="Aptos" w:cs="Aptos" w:eastAsia="Aptos" w:hAnsi="Aptos"/>
          <w:b w:val="1"/>
          <w:sz w:val="28"/>
          <w:szCs w:val="28"/>
        </w:rPr>
        <w:drawing>
          <wp:inline distB="0" distT="0" distL="0" distR="0">
            <wp:extent cx="2676525" cy="1038225"/>
            <wp:effectExtent b="0" l="0" r="0" t="0"/>
            <wp:docPr descr="GSE logo rgb" id="1" name="image1.jpg"/>
            <a:graphic>
              <a:graphicData uri="http://schemas.openxmlformats.org/drawingml/2006/picture">
                <pic:pic>
                  <pic:nvPicPr>
                    <pic:cNvPr descr="GSE logo rgb" id="0" name="image1.jpg"/>
                    <pic:cNvPicPr preferRelativeResize="0"/>
                  </pic:nvPicPr>
                  <pic:blipFill>
                    <a:blip r:embed="rId7"/>
                    <a:srcRect b="0" l="0" r="0" t="0"/>
                    <a:stretch>
                      <a:fillRect/>
                    </a:stretch>
                  </pic:blipFill>
                  <pic:spPr>
                    <a:xfrm>
                      <a:off x="0" y="0"/>
                      <a:ext cx="2676525" cy="10382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Rule="auto"/>
        <w:rPr>
          <w:b w:val="1"/>
          <w:sz w:val="28"/>
          <w:szCs w:val="28"/>
        </w:rPr>
      </w:pPr>
      <w:r w:rsidDel="00000000" w:rsidR="00000000" w:rsidRPr="00000000">
        <w:rPr>
          <w:b w:val="1"/>
          <w:sz w:val="28"/>
          <w:szCs w:val="28"/>
          <w:rtl w:val="0"/>
        </w:rPr>
        <w:t xml:space="preserve">Press Release </w:t>
      </w:r>
    </w:p>
    <w:p w:rsidR="00000000" w:rsidDel="00000000" w:rsidP="00000000" w:rsidRDefault="00000000" w:rsidRPr="00000000" w14:paraId="00000003">
      <w:pPr>
        <w:spacing w:after="240" w:before="240" w:lineRule="auto"/>
        <w:jc w:val="center"/>
        <w:rPr>
          <w:i w:val="1"/>
        </w:rPr>
      </w:pPr>
      <w:r w:rsidDel="00000000" w:rsidR="00000000" w:rsidRPr="00000000">
        <w:rPr>
          <w:b w:val="1"/>
          <w:sz w:val="28"/>
          <w:szCs w:val="28"/>
          <w:rtl w:val="0"/>
        </w:rPr>
        <w:t xml:space="preserve">GSE introduces robust, industrial Colorsat FCS manual dispenser for flexible, streamlined ink preparation</w:t>
      </w:r>
      <w:r w:rsidDel="00000000" w:rsidR="00000000" w:rsidRPr="00000000">
        <w:rPr>
          <w:rtl w:val="0"/>
        </w:rPr>
      </w:r>
    </w:p>
    <w:p w:rsidR="00000000" w:rsidDel="00000000" w:rsidP="00000000" w:rsidRDefault="00000000" w:rsidRPr="00000000" w14:paraId="00000004">
      <w:pPr>
        <w:spacing w:after="240" w:before="240" w:lineRule="auto"/>
        <w:rPr>
          <w:i w:val="1"/>
        </w:rPr>
      </w:pPr>
      <w:r w:rsidDel="00000000" w:rsidR="00000000" w:rsidRPr="00000000">
        <w:rPr>
          <w:i w:val="1"/>
          <w:rtl w:val="0"/>
        </w:rPr>
        <w:t xml:space="preserve">New version offers stand-alone spot colour preparation or integration into ink dispensing lines for weighing press-return inks</w:t>
      </w:r>
    </w:p>
    <w:p w:rsidR="00000000" w:rsidDel="00000000" w:rsidP="00000000" w:rsidRDefault="00000000" w:rsidRPr="00000000" w14:paraId="00000005">
      <w:pPr>
        <w:spacing w:after="240" w:before="240" w:lineRule="auto"/>
        <w:rPr/>
      </w:pPr>
      <w:r w:rsidDel="00000000" w:rsidR="00000000" w:rsidRPr="00000000">
        <w:rPr>
          <w:b w:val="1"/>
          <w:rtl w:val="0"/>
        </w:rPr>
        <w:t xml:space="preserve">Brummen, The Netherlands, 16 September, 2025</w:t>
      </w:r>
      <w:r w:rsidDel="00000000" w:rsidR="00000000" w:rsidRPr="00000000">
        <w:rPr>
          <w:rtl w:val="0"/>
        </w:rPr>
        <w:t xml:space="preserve">: GSE, global supplier of ink logistics solutions, has launched an industrial version of its manual Colorsat FCS (Formula Checkweigh System) ink dispenser. </w:t>
      </w:r>
    </w:p>
    <w:p w:rsidR="00000000" w:rsidDel="00000000" w:rsidP="00000000" w:rsidRDefault="00000000" w:rsidRPr="00000000" w14:paraId="00000006">
      <w:pPr>
        <w:spacing w:after="240" w:before="240" w:lineRule="auto"/>
        <w:rPr/>
      </w:pPr>
      <w:r w:rsidDel="00000000" w:rsidR="00000000" w:rsidRPr="00000000">
        <w:rPr>
          <w:rtl w:val="0"/>
        </w:rPr>
        <w:t xml:space="preserve">The new model combines robustness and a space-saving footprint, providing packaging converters with a flexible solution for occasional spot colour preparation or weighing of inks returned from the press. </w:t>
      </w:r>
    </w:p>
    <w:p w:rsidR="00000000" w:rsidDel="00000000" w:rsidP="00000000" w:rsidRDefault="00000000" w:rsidRPr="00000000" w14:paraId="00000007">
      <w:pPr>
        <w:spacing w:after="240" w:before="240" w:lineRule="auto"/>
        <w:rPr/>
      </w:pPr>
      <w:r w:rsidDel="00000000" w:rsidR="00000000" w:rsidRPr="00000000">
        <w:rPr>
          <w:rtl w:val="0"/>
        </w:rPr>
        <w:t xml:space="preserve">The Colorsat FCS system calculates the weight of each recipe component, bulks up a formulation to the required batch size, and guides the operator through a controlled weighing process. Thanks to its new industrial housing, designed to withstand the rigours of production environments, the FCS system may be seamlessly integrated with GSE’s programme of modular ink dispensers.</w:t>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heading=h.i3subs54dmk7" w:id="0"/>
      <w:bookmarkEnd w:id="0"/>
      <w:r w:rsidDel="00000000" w:rsidR="00000000" w:rsidRPr="00000000">
        <w:rPr>
          <w:b w:val="1"/>
          <w:color w:val="000000"/>
          <w:sz w:val="26"/>
          <w:szCs w:val="26"/>
          <w:rtl w:val="0"/>
        </w:rPr>
        <w:t xml:space="preserve">Stand-alone or integrated operation</w:t>
      </w:r>
    </w:p>
    <w:p w:rsidR="00000000" w:rsidDel="00000000" w:rsidP="00000000" w:rsidRDefault="00000000" w:rsidRPr="00000000" w14:paraId="00000009">
      <w:pPr>
        <w:spacing w:after="240" w:before="240" w:lineRule="auto"/>
        <w:rPr/>
      </w:pPr>
      <w:r w:rsidDel="00000000" w:rsidR="00000000" w:rsidRPr="00000000">
        <w:rPr>
          <w:rtl w:val="0"/>
        </w:rPr>
        <w:t xml:space="preserve">The industrial FCS can be used as a stand-alone dispenser for manually preparing spot colours or managing press-return inks. Alternatively, it may be integrated as a Return Weigh Station (RWS) into an automated ink dispensing line, in parallel with a dispensing operation. This optimises throughput and reduces bottlenecks in situations with high volumes of inks and multiple spot colours.</w:t>
      </w:r>
    </w:p>
    <w:p w:rsidR="00000000" w:rsidDel="00000000" w:rsidP="00000000" w:rsidRDefault="00000000" w:rsidRPr="00000000" w14:paraId="0000000A">
      <w:pPr>
        <w:spacing w:after="240" w:before="240" w:lineRule="auto"/>
        <w:rPr/>
      </w:pPr>
      <w:r w:rsidDel="00000000" w:rsidR="00000000" w:rsidRPr="00000000">
        <w:rPr>
          <w:rtl w:val="0"/>
        </w:rPr>
        <w:t xml:space="preserve">At Labelexpo Europe, to  demonstrate its easy integration, the new FCS Dispenser will be exhibited with a Colorsat Solo Dispenser, for single ingredient dispensing - with both dispensers sharing a common computer interface and weighing scale. </w:t>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heading=h.yyherpgztwu1" w:id="1"/>
      <w:bookmarkEnd w:id="1"/>
      <w:r w:rsidDel="00000000" w:rsidR="00000000" w:rsidRPr="00000000">
        <w:rPr>
          <w:b w:val="1"/>
          <w:color w:val="000000"/>
          <w:sz w:val="26"/>
          <w:szCs w:val="26"/>
          <w:rtl w:val="0"/>
        </w:rPr>
        <w:t xml:space="preserve">Space-saving, easy to service</w:t>
      </w:r>
    </w:p>
    <w:p w:rsidR="00000000" w:rsidDel="00000000" w:rsidP="00000000" w:rsidRDefault="00000000" w:rsidRPr="00000000" w14:paraId="0000000C">
      <w:pPr>
        <w:spacing w:after="240" w:before="240" w:lineRule="auto"/>
        <w:rPr/>
      </w:pPr>
      <w:r w:rsidDel="00000000" w:rsidR="00000000" w:rsidRPr="00000000">
        <w:rPr>
          <w:rtl w:val="0"/>
        </w:rPr>
        <w:t xml:space="preserve">With its compact footprint and modular construction, the Colorsat FCS saves valuable floor space and adapts easily to changing ink workflows. It features a robust frame with an industrial-grade table supported by a height-adjustable steel leg, and an optional cabinet to accommodate a weighing scale. The Colorsat Solo comes with standardised, easily exchangeable components, such as valves and pumps, shared across GSE’s dispensing programme. This simplifies service, upgrades and operator training. </w:t>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heading=h.nw0bym24gzc7" w:id="2"/>
      <w:bookmarkEnd w:id="2"/>
      <w:r w:rsidDel="00000000" w:rsidR="00000000" w:rsidRPr="00000000">
        <w:rPr>
          <w:b w:val="1"/>
          <w:color w:val="000000"/>
          <w:sz w:val="26"/>
          <w:szCs w:val="26"/>
          <w:rtl w:val="0"/>
        </w:rPr>
        <w:t xml:space="preserve">Data integration and control</w:t>
      </w:r>
    </w:p>
    <w:p w:rsidR="00000000" w:rsidDel="00000000" w:rsidP="00000000" w:rsidRDefault="00000000" w:rsidRPr="00000000" w14:paraId="0000000E">
      <w:pPr>
        <w:spacing w:after="240" w:before="240" w:lineRule="auto"/>
        <w:rPr/>
      </w:pPr>
      <w:r w:rsidDel="00000000" w:rsidR="00000000" w:rsidRPr="00000000">
        <w:rPr>
          <w:rtl w:val="0"/>
        </w:rPr>
        <w:t xml:space="preserve">The Colorsat FCS comes with GSE Ink manager (GIm) software, which provides ink data storage, traceability, real-time inventory visibility and cost control. When integrated into a dispensing line, the FCS also allows optional computer connectivity for automatic ink status updates, eliminating manual data entry and enabling accurate data on-demand.</w:t>
      </w:r>
    </w:p>
    <w:p w:rsidR="00000000" w:rsidDel="00000000" w:rsidP="00000000" w:rsidRDefault="00000000" w:rsidRPr="00000000" w14:paraId="0000000F">
      <w:pPr>
        <w:spacing w:after="240" w:before="240" w:lineRule="auto"/>
        <w:ind w:right="600"/>
        <w:rPr/>
      </w:pPr>
      <w:r w:rsidDel="00000000" w:rsidR="00000000" w:rsidRPr="00000000">
        <w:rPr>
          <w:rtl w:val="0"/>
        </w:rPr>
        <w:t xml:space="preserve">“The industrial Colorsat FCS is a practical, space-saving solution for converters that need to prepare spot colours on an occasional basis, or who want to streamline the weighing of press-return inks,” comments Maarten Hummelen, marketing director, GSE. “With its ease of integration and connectivity, the new FCS helps printers improve efficiency and responsiveness, and makes greater use of data for enhanced decision-making.”</w:t>
      </w:r>
    </w:p>
    <w:p w:rsidR="00000000" w:rsidDel="00000000" w:rsidP="00000000" w:rsidRDefault="00000000" w:rsidRPr="00000000" w14:paraId="00000010">
      <w:pPr>
        <w:spacing w:after="240" w:before="240" w:lineRule="auto"/>
        <w:rPr/>
      </w:pPr>
      <w:r w:rsidDel="00000000" w:rsidR="00000000" w:rsidRPr="00000000">
        <w:rPr>
          <w:rtl w:val="0"/>
        </w:rPr>
        <w:t xml:space="preserve">The FCS is suitable for all ink sets used in flexo, gravure or screen printing. For solvent-ink applications, the dispenser comes in an explosion-proof overpressure unit, isolating the unit from the factory atmosphere. </w:t>
      </w:r>
    </w:p>
    <w:p w:rsidR="00000000" w:rsidDel="00000000" w:rsidP="00000000" w:rsidRDefault="00000000" w:rsidRPr="00000000" w14:paraId="00000011">
      <w:pPr>
        <w:spacing w:after="240" w:before="240" w:lineRule="auto"/>
        <w:ind w:right="600"/>
        <w:rPr/>
      </w:pPr>
      <w:r w:rsidDel="00000000" w:rsidR="00000000" w:rsidRPr="00000000">
        <w:rPr>
          <w:rtl w:val="0"/>
        </w:rPr>
        <w:t xml:space="preserve">GSE’s Colorsat dispensing systems achieve accurate, repeatable spot colour quality, on-demand. Potentially cutting ink consumption by up to 30%, the dispensers help converters to reduce ink-related waste and carbon emissions, while cutting waiting time. Colorsat automatic dispensers offer compliance with food safety standards on ink handling, by facilitating direct connection of ink ingredient barrels, drip-free barrel exchange and blending without manual intervention.</w:t>
      </w:r>
    </w:p>
    <w:p w:rsidR="00000000" w:rsidDel="00000000" w:rsidP="00000000" w:rsidRDefault="00000000" w:rsidRPr="00000000" w14:paraId="00000012">
      <w:pPr>
        <w:spacing w:after="240" w:before="240" w:lineRule="auto"/>
        <w:jc w:val="center"/>
        <w:rPr>
          <w:b w:val="1"/>
        </w:rPr>
      </w:pPr>
      <w:r w:rsidDel="00000000" w:rsidR="00000000" w:rsidRPr="00000000">
        <w:rPr>
          <w:b w:val="1"/>
          <w:rtl w:val="0"/>
        </w:rPr>
        <w:t xml:space="preserve">– ends –</w:t>
      </w:r>
    </w:p>
    <w:p w:rsidR="00000000" w:rsidDel="00000000" w:rsidP="00000000" w:rsidRDefault="00000000" w:rsidRPr="00000000" w14:paraId="00000013">
      <w:pPr>
        <w:spacing w:after="200" w:lineRule="auto"/>
        <w:rPr>
          <w:b w:val="1"/>
          <w:sz w:val="26"/>
          <w:szCs w:val="26"/>
        </w:rPr>
      </w:pPr>
      <w:r w:rsidDel="00000000" w:rsidR="00000000" w:rsidRPr="00000000">
        <w:rPr>
          <w:b w:val="1"/>
          <w:sz w:val="26"/>
          <w:szCs w:val="26"/>
          <w:rtl w:val="0"/>
        </w:rPr>
        <w:t xml:space="preserve">Suggested photo caption:</w:t>
      </w:r>
    </w:p>
    <w:p w:rsidR="00000000" w:rsidDel="00000000" w:rsidP="00000000" w:rsidRDefault="00000000" w:rsidRPr="00000000" w14:paraId="00000014">
      <w:pPr>
        <w:spacing w:after="200" w:lineRule="auto"/>
        <w:rPr>
          <w:i w:val="1"/>
        </w:rPr>
      </w:pPr>
      <w:r w:rsidDel="00000000" w:rsidR="00000000" w:rsidRPr="00000000">
        <w:rPr>
          <w:rtl w:val="0"/>
        </w:rPr>
        <w:t xml:space="preserve">FILENAME: “GSE Colorsat FCS,jpg”: “</w:t>
      </w:r>
      <w:r w:rsidDel="00000000" w:rsidR="00000000" w:rsidRPr="00000000">
        <w:rPr>
          <w:i w:val="1"/>
          <w:rtl w:val="0"/>
        </w:rPr>
        <w:t xml:space="preserve">The industrial Colorsat FCS provides a flexible solution for efficient, occasional spot-colour making and return-ink weighing.”</w:t>
      </w:r>
    </w:p>
    <w:p w:rsidR="00000000" w:rsidDel="00000000" w:rsidP="00000000" w:rsidRDefault="00000000" w:rsidRPr="00000000" w14:paraId="00000015">
      <w:pPr>
        <w:spacing w:after="200" w:lineRule="auto"/>
        <w:rPr>
          <w:b w:val="1"/>
          <w:sz w:val="26"/>
          <w:szCs w:val="26"/>
        </w:rPr>
      </w:pPr>
      <w:r w:rsidDel="00000000" w:rsidR="00000000" w:rsidRPr="00000000">
        <w:rPr>
          <w:b w:val="1"/>
          <w:sz w:val="26"/>
          <w:szCs w:val="26"/>
          <w:rtl w:val="0"/>
        </w:rPr>
        <w:t xml:space="preserve">About GSE</w:t>
      </w:r>
    </w:p>
    <w:p w:rsidR="00000000" w:rsidDel="00000000" w:rsidP="00000000" w:rsidRDefault="00000000" w:rsidRPr="00000000" w14:paraId="00000016">
      <w:pPr>
        <w:widowControl w:val="0"/>
        <w:pBdr>
          <w:top w:color="000000" w:space="1" w:sz="4" w:val="single"/>
          <w:left w:color="000000" w:space="4" w:sz="4" w:val="single"/>
          <w:bottom w:color="000000" w:space="1" w:sz="4" w:val="single"/>
          <w:right w:color="000000" w:space="4" w:sz="4" w:val="single"/>
        </w:pBdr>
        <w:spacing w:after="200" w:lineRule="auto"/>
        <w:rPr>
          <w:b w:val="1"/>
        </w:rPr>
      </w:pPr>
      <w:r w:rsidDel="00000000" w:rsidR="00000000" w:rsidRPr="00000000">
        <w:rPr>
          <w:rtl w:val="0"/>
        </w:rPr>
        <w:t xml:space="preserve">GSE delivers robust, fast and smart dispensing equipment, software and services to minimise ink-related waste in the printing workflow. With 50 years’ experience in the industry, the company has an installed base of 2,300 systems worldwide. The company is based in Brummen, the Netherlands.</w:t>
      </w:r>
      <w:r w:rsidDel="00000000" w:rsidR="00000000" w:rsidRPr="00000000">
        <w:rPr>
          <w:rtl w:val="0"/>
        </w:rPr>
      </w:r>
    </w:p>
    <w:p w:rsidR="00000000" w:rsidDel="00000000" w:rsidP="00000000" w:rsidRDefault="00000000" w:rsidRPr="00000000" w14:paraId="00000017">
      <w:pPr>
        <w:widowControl w:val="0"/>
        <w:spacing w:after="200" w:lineRule="auto"/>
        <w:rPr>
          <w:b w:val="1"/>
          <w:sz w:val="26"/>
          <w:szCs w:val="26"/>
        </w:rPr>
      </w:pPr>
      <w:r w:rsidDel="00000000" w:rsidR="00000000" w:rsidRPr="00000000">
        <w:rPr>
          <w:b w:val="1"/>
          <w:sz w:val="26"/>
          <w:szCs w:val="26"/>
          <w:rtl w:val="0"/>
        </w:rPr>
        <w:t xml:space="preserve">Media Contacts:</w:t>
      </w:r>
    </w:p>
    <w:p w:rsidR="00000000" w:rsidDel="00000000" w:rsidP="00000000" w:rsidRDefault="00000000" w:rsidRPr="00000000" w14:paraId="00000018">
      <w:pPr>
        <w:widowControl w:val="0"/>
        <w:spacing w:after="200" w:lineRule="auto"/>
        <w:rPr/>
      </w:pPr>
      <w:r w:rsidDel="00000000" w:rsidR="00000000" w:rsidRPr="00000000">
        <w:rPr>
          <w:rtl w:val="0"/>
        </w:rPr>
        <w:t xml:space="preserve">GSE: Maarten Hummelen,  tel: +31 (0)575 568080; fax: +31 (0)575 – 568090; Email: </w:t>
      </w:r>
      <w:hyperlink r:id="rId8">
        <w:r w:rsidDel="00000000" w:rsidR="00000000" w:rsidRPr="00000000">
          <w:rPr>
            <w:color w:val="0b4cb4"/>
            <w:u w:val="single"/>
            <w:rtl w:val="0"/>
          </w:rPr>
          <w:t xml:space="preserve">info@gsedispensing.com</w:t>
        </w:r>
      </w:hyperlink>
      <w:r w:rsidDel="00000000" w:rsidR="00000000" w:rsidRPr="00000000">
        <w:rPr>
          <w:rtl w:val="0"/>
        </w:rPr>
        <w:t xml:space="preserve"> Web: </w:t>
      </w:r>
      <w:hyperlink r:id="rId9">
        <w:r w:rsidDel="00000000" w:rsidR="00000000" w:rsidRPr="00000000">
          <w:rPr>
            <w:color w:val="467886"/>
            <w:u w:val="single"/>
            <w:rtl w:val="0"/>
          </w:rPr>
          <w:t xml:space="preserve">www.gsedispensing.com</w:t>
        </w:r>
      </w:hyperlink>
      <w:r w:rsidDel="00000000" w:rsidR="00000000" w:rsidRPr="00000000">
        <w:rPr>
          <w:rtl w:val="0"/>
        </w:rPr>
        <w:t xml:space="preserve">   </w:t>
      </w:r>
    </w:p>
    <w:p w:rsidR="00000000" w:rsidDel="00000000" w:rsidP="00000000" w:rsidRDefault="00000000" w:rsidRPr="00000000" w14:paraId="00000019">
      <w:pPr>
        <w:widowControl w:val="0"/>
        <w:spacing w:after="200" w:lineRule="auto"/>
        <w:rPr/>
      </w:pPr>
      <w:r w:rsidDel="00000000" w:rsidR="00000000" w:rsidRPr="00000000">
        <w:rPr>
          <w:rtl w:val="0"/>
        </w:rPr>
        <w:t xml:space="preserve">Adrian Tippetts (Be Known Agency): Email </w:t>
      </w:r>
      <w:hyperlink r:id="rId10">
        <w:r w:rsidDel="00000000" w:rsidR="00000000" w:rsidRPr="00000000">
          <w:rPr>
            <w:color w:val="467886"/>
            <w:u w:val="single"/>
            <w:rtl w:val="0"/>
          </w:rPr>
          <w:t xml:space="preserve">adrian@bkagency.co.uk</w:t>
        </w:r>
      </w:hyperlink>
      <w:r w:rsidDel="00000000" w:rsidR="00000000" w:rsidRPr="00000000">
        <w:rPr>
          <w:rtl w:val="0"/>
        </w:rPr>
        <w:t xml:space="preserve">; Tel: +44(0) 7799 141842.</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Normal"/>
    <w:tblPr>
      <w:tblCellMar>
        <w:top w:w="100.0" w:type="dxa"/>
        <w:left w:w="100.0" w:type="dxa"/>
        <w:bottom w:w="100.0" w:type="dxa"/>
        <w:right w:w="100.0" w:type="dxa"/>
      </w:tblCellMar>
    </w:tblPr>
  </w:style>
  <w:style w:type="paragraph" w:styleId="Revisie">
    <w:name w:val="Revision"/>
    <w:hidden w:val="1"/>
    <w:uiPriority w:val="99"/>
    <w:semiHidden w:val="1"/>
    <w:rsid w:val="00317D5A"/>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adrian@bkagency.co.uk" TargetMode="External"/><Relationship Id="rId9" Type="http://schemas.openxmlformats.org/officeDocument/2006/relationships/hyperlink" Target="http://www.gsedispensing.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info@gsedispens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j7OGACbKc13s7NCFaOVYa2mfaA==">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2025-09-09T10:49:00Z</dcterms:created>
</cp:coreProperties>
</file>